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F64" w:rsidRPr="00931420" w:rsidRDefault="005D4F64" w:rsidP="005D4F64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6</w:t>
      </w:r>
    </w:p>
    <w:p w:rsidR="005D4F64" w:rsidRPr="00931420" w:rsidRDefault="005D4F64" w:rsidP="005D4F64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5D4F64" w:rsidRPr="00931420" w:rsidRDefault="005D4F64" w:rsidP="005D4F64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F93CE5">
        <w:rPr>
          <w:sz w:val="22"/>
          <w:szCs w:val="22"/>
          <w:lang w:val="uk-UA"/>
        </w:rPr>
        <w:t>9</w:t>
      </w:r>
    </w:p>
    <w:p w:rsidR="005D4F64" w:rsidRPr="00931420" w:rsidRDefault="005D4F64" w:rsidP="005D4F64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5D4F64" w:rsidRPr="00931420" w:rsidRDefault="005D4F64" w:rsidP="005D4F64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5D4F64" w:rsidRPr="00931420" w:rsidRDefault="005D4F64" w:rsidP="005D4F64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5D4F64" w:rsidRPr="00931420" w:rsidRDefault="005D4F64" w:rsidP="005D4F64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В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провідного спеціаліста відділу забезпечення діяльності судової палати з розгляду цивільних справ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</w:p>
    <w:p w:rsidR="005D4F64" w:rsidRPr="00931420" w:rsidRDefault="005D4F64" w:rsidP="005D4F64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2913"/>
        <w:gridCol w:w="6206"/>
      </w:tblGrid>
      <w:tr w:rsidR="005D4F64" w:rsidRPr="00931420" w:rsidTr="00323AF2">
        <w:tc>
          <w:tcPr>
            <w:tcW w:w="5000" w:type="pct"/>
            <w:gridSpan w:val="3"/>
            <w:vAlign w:val="center"/>
          </w:tcPr>
          <w:p w:rsidR="005D4F64" w:rsidRPr="00931420" w:rsidRDefault="005D4F64" w:rsidP="00323AF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ED2F2B" w:rsidRPr="00ED2F2B" w:rsidRDefault="00ED2F2B" w:rsidP="00ED2F2B">
            <w:pPr>
              <w:jc w:val="both"/>
            </w:pPr>
            <w:r w:rsidRPr="00ED2F2B">
              <w:t xml:space="preserve">1. </w:t>
            </w:r>
            <w:proofErr w:type="spellStart"/>
            <w:r w:rsidRPr="00ED2F2B">
              <w:t>Забезпечує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належний</w:t>
            </w:r>
            <w:proofErr w:type="spellEnd"/>
            <w:r w:rsidRPr="00ED2F2B">
              <w:t xml:space="preserve"> порядок </w:t>
            </w:r>
            <w:proofErr w:type="spellStart"/>
            <w:r w:rsidRPr="00ED2F2B">
              <w:t>роботи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із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судовими</w:t>
            </w:r>
            <w:proofErr w:type="spellEnd"/>
            <w:r w:rsidRPr="00ED2F2B">
              <w:t xml:space="preserve"> справами та документами з моменту </w:t>
            </w:r>
            <w:proofErr w:type="spellStart"/>
            <w:r w:rsidRPr="00ED2F2B">
              <w:t>їх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створення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або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надходження</w:t>
            </w:r>
            <w:proofErr w:type="spellEnd"/>
            <w:r w:rsidRPr="00ED2F2B">
              <w:t xml:space="preserve"> до </w:t>
            </w:r>
            <w:proofErr w:type="spellStart"/>
            <w:proofErr w:type="gramStart"/>
            <w:r w:rsidRPr="00ED2F2B">
              <w:t>відправлення</w:t>
            </w:r>
            <w:proofErr w:type="spellEnd"/>
            <w:r w:rsidRPr="00ED2F2B">
              <w:t xml:space="preserve">  адресатам</w:t>
            </w:r>
            <w:proofErr w:type="gramEnd"/>
            <w:r w:rsidRPr="00ED2F2B">
              <w:t xml:space="preserve"> </w:t>
            </w:r>
            <w:proofErr w:type="spellStart"/>
            <w:r w:rsidRPr="00ED2F2B">
              <w:t>або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передачі</w:t>
            </w:r>
            <w:proofErr w:type="spellEnd"/>
            <w:r w:rsidRPr="00ED2F2B">
              <w:t xml:space="preserve"> в </w:t>
            </w:r>
            <w:proofErr w:type="spellStart"/>
            <w:r w:rsidRPr="00ED2F2B">
              <w:t>архів</w:t>
            </w:r>
            <w:proofErr w:type="spellEnd"/>
            <w:r w:rsidRPr="00ED2F2B">
              <w:t xml:space="preserve"> суду, у тому </w:t>
            </w:r>
            <w:proofErr w:type="spellStart"/>
            <w:r w:rsidRPr="00ED2F2B">
              <w:t>числі</w:t>
            </w:r>
            <w:proofErr w:type="spellEnd"/>
            <w:r w:rsidRPr="00ED2F2B">
              <w:t>: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первинний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облік</w:t>
            </w:r>
            <w:proofErr w:type="spellEnd"/>
            <w:r w:rsidRPr="00ED2F2B">
              <w:t xml:space="preserve"> справ і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розгляд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яких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передбачено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Цивільним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процесуальним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законодавством</w:t>
            </w:r>
            <w:proofErr w:type="spellEnd"/>
            <w:r w:rsidRPr="00ED2F2B">
              <w:t xml:space="preserve"> та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що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можуть</w:t>
            </w:r>
            <w:proofErr w:type="spellEnd"/>
            <w:r w:rsidRPr="00ED2F2B">
              <w:t xml:space="preserve"> бути предметом судового </w:t>
            </w:r>
            <w:proofErr w:type="spellStart"/>
            <w:r w:rsidRPr="00ED2F2B">
              <w:t>розгляду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відповідно</w:t>
            </w:r>
            <w:proofErr w:type="spellEnd"/>
            <w:r w:rsidRPr="00ED2F2B">
              <w:t xml:space="preserve"> до </w:t>
            </w:r>
            <w:proofErr w:type="spellStart"/>
            <w:r w:rsidRPr="00ED2F2B">
              <w:t>вимог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інструкцій</w:t>
            </w:r>
            <w:proofErr w:type="spellEnd"/>
            <w:r w:rsidRPr="00ED2F2B">
              <w:t xml:space="preserve">; 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забезпечує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заповнення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обліково-статистичних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карток</w:t>
            </w:r>
            <w:proofErr w:type="spellEnd"/>
            <w:r w:rsidRPr="00ED2F2B">
              <w:t xml:space="preserve"> в </w:t>
            </w:r>
            <w:proofErr w:type="spellStart"/>
            <w:r w:rsidRPr="00ED2F2B">
              <w:t>електронному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вигляді</w:t>
            </w:r>
            <w:proofErr w:type="spellEnd"/>
            <w:r w:rsidRPr="00ED2F2B">
              <w:t>;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вносить </w:t>
            </w:r>
            <w:proofErr w:type="spellStart"/>
            <w:r w:rsidRPr="00ED2F2B">
              <w:t>відомості</w:t>
            </w:r>
            <w:proofErr w:type="spellEnd"/>
            <w:r w:rsidRPr="00ED2F2B">
              <w:t xml:space="preserve"> про </w:t>
            </w:r>
            <w:proofErr w:type="spellStart"/>
            <w:r w:rsidRPr="00ED2F2B">
              <w:t>облік</w:t>
            </w:r>
            <w:proofErr w:type="spellEnd"/>
            <w:r w:rsidRPr="00ED2F2B">
              <w:t xml:space="preserve"> судового </w:t>
            </w:r>
            <w:proofErr w:type="spellStart"/>
            <w:r w:rsidRPr="00ED2F2B">
              <w:t>збору</w:t>
            </w:r>
            <w:proofErr w:type="spellEnd"/>
            <w:r w:rsidRPr="00ED2F2B">
              <w:t xml:space="preserve"> шляхом </w:t>
            </w:r>
            <w:proofErr w:type="spellStart"/>
            <w:r w:rsidRPr="00ED2F2B">
              <w:t>заповнення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даних</w:t>
            </w:r>
            <w:proofErr w:type="spellEnd"/>
            <w:r w:rsidRPr="00ED2F2B">
              <w:t xml:space="preserve"> в </w:t>
            </w:r>
            <w:proofErr w:type="spellStart"/>
            <w:r w:rsidRPr="00ED2F2B">
              <w:t>автоматизованій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системі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діловодства</w:t>
            </w:r>
            <w:proofErr w:type="spellEnd"/>
            <w:r w:rsidRPr="00ED2F2B">
              <w:t xml:space="preserve">, у тому </w:t>
            </w:r>
            <w:proofErr w:type="spellStart"/>
            <w:r w:rsidRPr="00ED2F2B">
              <w:t>числі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поєднання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виписок</w:t>
            </w:r>
            <w:proofErr w:type="spellEnd"/>
            <w:r w:rsidRPr="00ED2F2B">
              <w:t xml:space="preserve"> з </w:t>
            </w:r>
            <w:proofErr w:type="spellStart"/>
            <w:r w:rsidRPr="00ED2F2B">
              <w:t>Держказначейства</w:t>
            </w:r>
            <w:proofErr w:type="spellEnd"/>
            <w:r w:rsidRPr="00ED2F2B">
              <w:t xml:space="preserve"> та </w:t>
            </w:r>
            <w:proofErr w:type="spellStart"/>
            <w:r w:rsidRPr="00ED2F2B">
              <w:t>записів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сплати</w:t>
            </w:r>
            <w:proofErr w:type="spellEnd"/>
            <w:r w:rsidRPr="00ED2F2B">
              <w:t xml:space="preserve"> судового </w:t>
            </w:r>
            <w:proofErr w:type="spellStart"/>
            <w:r w:rsidRPr="00ED2F2B">
              <w:t>збору</w:t>
            </w:r>
            <w:proofErr w:type="spellEnd"/>
            <w:r w:rsidRPr="00ED2F2B">
              <w:t xml:space="preserve"> в АСДС;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формує</w:t>
            </w:r>
            <w:proofErr w:type="spellEnd"/>
            <w:r w:rsidRPr="00ED2F2B">
              <w:t xml:space="preserve"> списки </w:t>
            </w:r>
            <w:proofErr w:type="spellStart"/>
            <w:r w:rsidRPr="00ED2F2B">
              <w:t>призначених</w:t>
            </w:r>
            <w:proofErr w:type="spellEnd"/>
            <w:r w:rsidRPr="00ED2F2B">
              <w:t xml:space="preserve"> до </w:t>
            </w:r>
            <w:proofErr w:type="spellStart"/>
            <w:r w:rsidRPr="00ED2F2B">
              <w:t>розгляду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цивільних</w:t>
            </w:r>
            <w:proofErr w:type="spellEnd"/>
            <w:r w:rsidRPr="00ED2F2B">
              <w:t xml:space="preserve"> справ та </w:t>
            </w:r>
            <w:proofErr w:type="spellStart"/>
            <w:r w:rsidRPr="00ED2F2B">
              <w:t>інших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що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можуть</w:t>
            </w:r>
            <w:proofErr w:type="spellEnd"/>
            <w:r w:rsidRPr="00ED2F2B">
              <w:t xml:space="preserve"> бути предметом </w:t>
            </w:r>
            <w:proofErr w:type="spellStart"/>
            <w:r w:rsidRPr="00ED2F2B">
              <w:t>розгляду</w:t>
            </w:r>
            <w:proofErr w:type="spellEnd"/>
            <w:r w:rsidRPr="00ED2F2B">
              <w:t xml:space="preserve"> в </w:t>
            </w:r>
            <w:proofErr w:type="spellStart"/>
            <w:r w:rsidRPr="00ED2F2B">
              <w:t>апеляційній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інстанції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їх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розміщення</w:t>
            </w:r>
            <w:proofErr w:type="spellEnd"/>
            <w:r w:rsidRPr="00ED2F2B">
              <w:t xml:space="preserve"> на </w:t>
            </w:r>
            <w:proofErr w:type="spellStart"/>
            <w:r w:rsidRPr="00ED2F2B">
              <w:t>дошці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оголошень</w:t>
            </w:r>
            <w:proofErr w:type="spellEnd"/>
            <w:r w:rsidRPr="00ED2F2B">
              <w:t xml:space="preserve">; 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щоденно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протягом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робочого</w:t>
            </w:r>
            <w:proofErr w:type="spellEnd"/>
            <w:r w:rsidRPr="00ED2F2B">
              <w:t xml:space="preserve"> дня передачу </w:t>
            </w:r>
            <w:proofErr w:type="spellStart"/>
            <w:r w:rsidRPr="00ED2F2B">
              <w:t>суддям</w:t>
            </w:r>
            <w:proofErr w:type="spellEnd"/>
            <w:r w:rsidRPr="00ED2F2B">
              <w:t xml:space="preserve"> та </w:t>
            </w:r>
            <w:proofErr w:type="spellStart"/>
            <w:r w:rsidRPr="00ED2F2B">
              <w:t>працівникам</w:t>
            </w:r>
            <w:proofErr w:type="spellEnd"/>
            <w:r w:rsidRPr="00ED2F2B">
              <w:t xml:space="preserve"> справ і </w:t>
            </w:r>
            <w:proofErr w:type="spellStart"/>
            <w:r w:rsidRPr="00ED2F2B">
              <w:t>документів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що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надходять</w:t>
            </w:r>
            <w:proofErr w:type="spellEnd"/>
            <w:r w:rsidRPr="00ED2F2B">
              <w:t xml:space="preserve"> у </w:t>
            </w:r>
            <w:proofErr w:type="spellStart"/>
            <w:r w:rsidRPr="00ED2F2B">
              <w:t>відділ</w:t>
            </w:r>
            <w:proofErr w:type="spellEnd"/>
            <w:r w:rsidRPr="00ED2F2B">
              <w:t>;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повернення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апеляційних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скарг</w:t>
            </w:r>
            <w:proofErr w:type="spellEnd"/>
            <w:r w:rsidRPr="00ED2F2B">
              <w:t xml:space="preserve"> особам, </w:t>
            </w:r>
            <w:proofErr w:type="spellStart"/>
            <w:r w:rsidRPr="00ED2F2B">
              <w:t>які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її</w:t>
            </w:r>
            <w:proofErr w:type="spellEnd"/>
            <w:r w:rsidRPr="00ED2F2B">
              <w:t xml:space="preserve"> подали </w:t>
            </w:r>
            <w:proofErr w:type="spellStart"/>
            <w:r w:rsidRPr="00ED2F2B">
              <w:t>відповідно</w:t>
            </w:r>
            <w:proofErr w:type="spellEnd"/>
            <w:r w:rsidRPr="00ED2F2B">
              <w:t xml:space="preserve"> до </w:t>
            </w:r>
            <w:proofErr w:type="spellStart"/>
            <w:r w:rsidRPr="00ED2F2B">
              <w:t>постановлених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одноособових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ухвал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суддів</w:t>
            </w:r>
            <w:proofErr w:type="spellEnd"/>
            <w:r w:rsidRPr="00ED2F2B">
              <w:t>;</w:t>
            </w:r>
          </w:p>
          <w:p w:rsidR="00ED2F2B" w:rsidRPr="00ED2F2B" w:rsidRDefault="00ED2F2B" w:rsidP="00ED2F2B">
            <w:pPr>
              <w:ind w:firstLine="267"/>
              <w:jc w:val="both"/>
            </w:pPr>
            <w:r w:rsidRPr="00ED2F2B">
              <w:t xml:space="preserve">-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оформлення</w:t>
            </w:r>
            <w:proofErr w:type="spellEnd"/>
            <w:r w:rsidRPr="00ED2F2B">
              <w:t xml:space="preserve"> та </w:t>
            </w:r>
            <w:proofErr w:type="spellStart"/>
            <w:r w:rsidRPr="00ED2F2B">
              <w:t>надіслання</w:t>
            </w:r>
            <w:proofErr w:type="spellEnd"/>
            <w:r w:rsidRPr="00ED2F2B">
              <w:t xml:space="preserve"> для </w:t>
            </w:r>
            <w:proofErr w:type="spellStart"/>
            <w:r w:rsidRPr="00ED2F2B">
              <w:t>виконання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копій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окремих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ухвал</w:t>
            </w:r>
            <w:proofErr w:type="spellEnd"/>
            <w:r w:rsidRPr="00ED2F2B">
              <w:t xml:space="preserve"> (постанов);</w:t>
            </w:r>
          </w:p>
          <w:p w:rsidR="00ED2F2B" w:rsidRPr="00ED2F2B" w:rsidRDefault="00ED2F2B" w:rsidP="00ED2F2B">
            <w:pPr>
              <w:ind w:firstLine="267"/>
              <w:jc w:val="both"/>
              <w:rPr>
                <w:i/>
                <w:color w:val="FF0000"/>
              </w:rPr>
            </w:pPr>
            <w:r w:rsidRPr="00ED2F2B">
              <w:t xml:space="preserve">-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повернення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цивільних</w:t>
            </w:r>
            <w:proofErr w:type="spellEnd"/>
            <w:r w:rsidRPr="00ED2F2B">
              <w:t xml:space="preserve"> справ та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 </w:t>
            </w:r>
            <w:proofErr w:type="gramStart"/>
            <w:r w:rsidRPr="00ED2F2B">
              <w:t>до суду</w:t>
            </w:r>
            <w:proofErr w:type="gramEnd"/>
            <w:r w:rsidRPr="00ED2F2B">
              <w:t xml:space="preserve"> </w:t>
            </w:r>
            <w:proofErr w:type="spellStart"/>
            <w:r w:rsidRPr="00ED2F2B">
              <w:t>першої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інстанції</w:t>
            </w:r>
            <w:proofErr w:type="spellEnd"/>
            <w:r w:rsidRPr="00ED2F2B">
              <w:t xml:space="preserve"> та </w:t>
            </w:r>
            <w:proofErr w:type="spellStart"/>
            <w:r w:rsidRPr="00ED2F2B">
              <w:t>інших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які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були</w:t>
            </w:r>
            <w:proofErr w:type="spellEnd"/>
            <w:r w:rsidRPr="00ED2F2B">
              <w:t xml:space="preserve"> предметом судового </w:t>
            </w:r>
            <w:proofErr w:type="spellStart"/>
            <w:r w:rsidRPr="00ED2F2B">
              <w:t>розгляду</w:t>
            </w:r>
            <w:proofErr w:type="spellEnd"/>
            <w:r w:rsidRPr="00ED2F2B">
              <w:t xml:space="preserve"> до </w:t>
            </w:r>
            <w:proofErr w:type="spellStart"/>
            <w:r w:rsidRPr="00ED2F2B">
              <w:t>судів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першої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інстанції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після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закінчення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апеляційного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провадження</w:t>
            </w:r>
            <w:proofErr w:type="spellEnd"/>
            <w:r w:rsidRPr="00ED2F2B">
              <w:t xml:space="preserve">, у строки, </w:t>
            </w:r>
            <w:proofErr w:type="spellStart"/>
            <w:r w:rsidRPr="00ED2F2B">
              <w:t>визначені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процесуальним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законодавством</w:t>
            </w:r>
            <w:proofErr w:type="spellEnd"/>
            <w:r w:rsidRPr="00ED2F2B">
              <w:t>;</w:t>
            </w:r>
          </w:p>
          <w:p w:rsidR="00ED2F2B" w:rsidRPr="00ED2F2B" w:rsidRDefault="00ED2F2B" w:rsidP="00ED2F2B">
            <w:pPr>
              <w:jc w:val="both"/>
            </w:pPr>
            <w:r w:rsidRPr="00ED2F2B">
              <w:t xml:space="preserve">2. </w:t>
            </w:r>
            <w:proofErr w:type="spellStart"/>
            <w:r w:rsidRPr="00ED2F2B">
              <w:t>Забезпечує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зберігання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судових</w:t>
            </w:r>
            <w:proofErr w:type="spellEnd"/>
            <w:r w:rsidRPr="00ED2F2B">
              <w:t xml:space="preserve"> справ та </w:t>
            </w:r>
            <w:proofErr w:type="spellStart"/>
            <w:r w:rsidRPr="00ED2F2B">
              <w:t>інших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які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надійшли</w:t>
            </w:r>
            <w:proofErr w:type="spellEnd"/>
            <w:r w:rsidRPr="00ED2F2B">
              <w:t xml:space="preserve"> для </w:t>
            </w:r>
            <w:proofErr w:type="spellStart"/>
            <w:r w:rsidRPr="00ED2F2B">
              <w:t>розгляду</w:t>
            </w:r>
            <w:proofErr w:type="spellEnd"/>
            <w:r w:rsidRPr="00ED2F2B">
              <w:t xml:space="preserve"> та для </w:t>
            </w:r>
            <w:proofErr w:type="spellStart"/>
            <w:r w:rsidRPr="00ED2F2B">
              <w:t>проведення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узагальнень</w:t>
            </w:r>
            <w:proofErr w:type="spellEnd"/>
            <w:r w:rsidRPr="00ED2F2B">
              <w:t xml:space="preserve"> і </w:t>
            </w:r>
            <w:proofErr w:type="spellStart"/>
            <w:r w:rsidRPr="00ED2F2B">
              <w:t>аналізів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судової</w:t>
            </w:r>
            <w:proofErr w:type="spellEnd"/>
            <w:r w:rsidRPr="00ED2F2B">
              <w:t xml:space="preserve"> практики.</w:t>
            </w:r>
          </w:p>
          <w:p w:rsidR="00ED2F2B" w:rsidRPr="00ED2F2B" w:rsidRDefault="00ED2F2B" w:rsidP="00ED2F2B">
            <w:pPr>
              <w:jc w:val="both"/>
            </w:pPr>
            <w:r w:rsidRPr="00ED2F2B">
              <w:t xml:space="preserve">3.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оформлення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номенклатурних</w:t>
            </w:r>
            <w:proofErr w:type="spellEnd"/>
            <w:r w:rsidRPr="00ED2F2B">
              <w:t xml:space="preserve"> справ </w:t>
            </w:r>
            <w:proofErr w:type="spellStart"/>
            <w:r w:rsidRPr="00ED2F2B">
              <w:t>відділу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підготовку</w:t>
            </w:r>
            <w:proofErr w:type="spellEnd"/>
            <w:r w:rsidRPr="00ED2F2B">
              <w:t xml:space="preserve"> та передачу до </w:t>
            </w:r>
            <w:proofErr w:type="spellStart"/>
            <w:r w:rsidRPr="00ED2F2B">
              <w:t>архіву</w:t>
            </w:r>
            <w:proofErr w:type="spellEnd"/>
            <w:r w:rsidRPr="00ED2F2B">
              <w:t xml:space="preserve"> суду </w:t>
            </w:r>
            <w:proofErr w:type="spellStart"/>
            <w:r w:rsidRPr="00ED2F2B">
              <w:t>номенклатурних</w:t>
            </w:r>
            <w:proofErr w:type="spellEnd"/>
            <w:r w:rsidRPr="00ED2F2B">
              <w:t xml:space="preserve"> справ за </w:t>
            </w:r>
            <w:proofErr w:type="spellStart"/>
            <w:r w:rsidRPr="00ED2F2B">
              <w:t>минулі</w:t>
            </w:r>
            <w:proofErr w:type="spellEnd"/>
            <w:r w:rsidRPr="00ED2F2B">
              <w:t xml:space="preserve"> роки, </w:t>
            </w:r>
            <w:proofErr w:type="spellStart"/>
            <w:r w:rsidRPr="00ED2F2B">
              <w:t>провадження</w:t>
            </w:r>
            <w:proofErr w:type="spellEnd"/>
            <w:r w:rsidRPr="00ED2F2B">
              <w:t xml:space="preserve"> у </w:t>
            </w:r>
            <w:proofErr w:type="spellStart"/>
            <w:r w:rsidRPr="00ED2F2B">
              <w:t>яких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закінчено</w:t>
            </w:r>
            <w:proofErr w:type="spellEnd"/>
            <w:r w:rsidRPr="00ED2F2B">
              <w:t xml:space="preserve">, а </w:t>
            </w:r>
            <w:proofErr w:type="spellStart"/>
            <w:r w:rsidRPr="00ED2F2B">
              <w:t>також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іншої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документації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відділу</w:t>
            </w:r>
            <w:proofErr w:type="spellEnd"/>
            <w:r w:rsidRPr="00ED2F2B">
              <w:t xml:space="preserve"> за </w:t>
            </w:r>
            <w:proofErr w:type="spellStart"/>
            <w:r w:rsidRPr="00ED2F2B">
              <w:t>минулі</w:t>
            </w:r>
            <w:proofErr w:type="spellEnd"/>
            <w:r w:rsidRPr="00ED2F2B">
              <w:t xml:space="preserve"> роки.</w:t>
            </w:r>
          </w:p>
          <w:p w:rsidR="00ED2F2B" w:rsidRPr="00ED2F2B" w:rsidRDefault="00ED2F2B" w:rsidP="00ED2F2B">
            <w:pPr>
              <w:jc w:val="both"/>
            </w:pPr>
            <w:r w:rsidRPr="00ED2F2B">
              <w:t xml:space="preserve">4. У </w:t>
            </w:r>
            <w:proofErr w:type="spellStart"/>
            <w:r w:rsidRPr="00ED2F2B">
              <w:t>разі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відсутності</w:t>
            </w:r>
            <w:proofErr w:type="spellEnd"/>
            <w:r w:rsidRPr="00ED2F2B">
              <w:t xml:space="preserve"> головного </w:t>
            </w:r>
            <w:proofErr w:type="spellStart"/>
            <w:r w:rsidRPr="00ED2F2B">
              <w:t>спеціаліста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відділу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здійснює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автоматизований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розподіл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цивільних</w:t>
            </w:r>
            <w:proofErr w:type="spellEnd"/>
            <w:r w:rsidRPr="00ED2F2B">
              <w:t xml:space="preserve"> справ та </w:t>
            </w:r>
            <w:proofErr w:type="spellStart"/>
            <w:r w:rsidRPr="00ED2F2B">
              <w:t>інших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матеріалів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що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можуть</w:t>
            </w:r>
            <w:proofErr w:type="spellEnd"/>
            <w:r w:rsidRPr="00ED2F2B">
              <w:t xml:space="preserve"> бути предметом судового </w:t>
            </w:r>
            <w:proofErr w:type="spellStart"/>
            <w:r w:rsidRPr="00ED2F2B">
              <w:lastRenderedPageBreak/>
              <w:t>розгляду</w:t>
            </w:r>
            <w:proofErr w:type="spellEnd"/>
            <w:r w:rsidRPr="00ED2F2B">
              <w:t xml:space="preserve">, та </w:t>
            </w:r>
            <w:proofErr w:type="spellStart"/>
            <w:r w:rsidRPr="00ED2F2B">
              <w:t>виконує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інші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обов’язки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які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покладенні</w:t>
            </w:r>
            <w:proofErr w:type="spellEnd"/>
            <w:r w:rsidRPr="00ED2F2B">
              <w:t xml:space="preserve"> на головного </w:t>
            </w:r>
            <w:proofErr w:type="spellStart"/>
            <w:r w:rsidRPr="00ED2F2B">
              <w:t>спеціаліста</w:t>
            </w:r>
            <w:proofErr w:type="spellEnd"/>
            <w:r w:rsidRPr="00ED2F2B">
              <w:t xml:space="preserve"> суду. </w:t>
            </w:r>
          </w:p>
          <w:p w:rsidR="005D4F64" w:rsidRPr="00ED2F2B" w:rsidRDefault="00ED2F2B" w:rsidP="00ED2F2B">
            <w:pPr>
              <w:jc w:val="both"/>
            </w:pPr>
            <w:r w:rsidRPr="00ED2F2B">
              <w:t xml:space="preserve">5. </w:t>
            </w:r>
            <w:proofErr w:type="spellStart"/>
            <w:r w:rsidRPr="00ED2F2B">
              <w:t>Виконує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інші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доручення</w:t>
            </w:r>
            <w:proofErr w:type="spellEnd"/>
            <w:r w:rsidRPr="00ED2F2B">
              <w:t xml:space="preserve"> начальника </w:t>
            </w:r>
            <w:proofErr w:type="spellStart"/>
            <w:r w:rsidRPr="00ED2F2B">
              <w:t>відділу</w:t>
            </w:r>
            <w:proofErr w:type="spellEnd"/>
            <w:r w:rsidRPr="00ED2F2B">
              <w:t xml:space="preserve">, секретаря </w:t>
            </w:r>
            <w:proofErr w:type="spellStart"/>
            <w:r w:rsidRPr="00ED2F2B">
              <w:t>судової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палати</w:t>
            </w:r>
            <w:proofErr w:type="spellEnd"/>
            <w:r w:rsidRPr="00ED2F2B">
              <w:t xml:space="preserve">, </w:t>
            </w:r>
            <w:proofErr w:type="spellStart"/>
            <w:r w:rsidRPr="00ED2F2B">
              <w:t>керівника</w:t>
            </w:r>
            <w:proofErr w:type="spellEnd"/>
            <w:r w:rsidRPr="00ED2F2B">
              <w:t xml:space="preserve"> </w:t>
            </w:r>
            <w:proofErr w:type="spellStart"/>
            <w:r w:rsidRPr="00ED2F2B">
              <w:t>апарату</w:t>
            </w:r>
            <w:proofErr w:type="spellEnd"/>
            <w:r w:rsidRPr="00ED2F2B">
              <w:t>.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4400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грн.,</w:t>
            </w:r>
          </w:p>
          <w:p w:rsidR="005D4F64" w:rsidRPr="00931420" w:rsidRDefault="00ED2F2B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5D4F64" w:rsidRPr="00931420" w:rsidRDefault="005D4F64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5D4F64" w:rsidRPr="00931420" w:rsidRDefault="005D4F64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5D4F64" w:rsidRPr="00931420" w:rsidRDefault="005D4F64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5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5D4F64" w:rsidRPr="00931420" w:rsidRDefault="005D4F64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5D4F64" w:rsidRPr="00931420" w:rsidRDefault="005D4F64" w:rsidP="00323AF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5D4F64" w:rsidRPr="00931420" w:rsidRDefault="005D4F64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5D4F64" w:rsidRPr="00931420" w:rsidRDefault="005D4F64" w:rsidP="00323AF2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5D4F64" w:rsidRPr="00ED2F2B" w:rsidRDefault="005D4F64" w:rsidP="00323AF2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8D3F84" w:rsidRPr="004D79D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5D4F64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початок о </w:t>
            </w:r>
            <w:r w:rsidR="00ED2F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5D4F64" w:rsidRPr="00931420" w:rsidTr="00323AF2">
        <w:tc>
          <w:tcPr>
            <w:tcW w:w="1776" w:type="pct"/>
            <w:gridSpan w:val="2"/>
          </w:tcPr>
          <w:p w:rsidR="005D4F64" w:rsidRPr="00931420" w:rsidRDefault="005D4F64" w:rsidP="00323AF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. (0332) 721 438</w:t>
            </w:r>
          </w:p>
          <w:p w:rsidR="005D4F64" w:rsidRDefault="00765431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6" w:history="1">
              <w:r w:rsidR="005D4F64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5D4F64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5D4F64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F64" w:rsidRPr="00931420" w:rsidTr="00323AF2">
        <w:tc>
          <w:tcPr>
            <w:tcW w:w="5000" w:type="pct"/>
            <w:gridSpan w:val="3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5D4F64" w:rsidRPr="00931420" w:rsidTr="00323AF2">
        <w:trPr>
          <w:trHeight w:val="351"/>
        </w:trPr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5D4F64" w:rsidRPr="00931420" w:rsidRDefault="00ED2F2B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 бакалавра, молодшого бакалавра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спеціальністю «Правознавство» або «Правоохоронна діяльність»</w:t>
            </w:r>
          </w:p>
        </w:tc>
      </w:tr>
      <w:tr w:rsidR="005D4F64" w:rsidRPr="00A42BDC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обов’язковий</w:t>
            </w:r>
          </w:p>
        </w:tc>
      </w:tr>
      <w:tr w:rsidR="005D4F64" w:rsidRPr="00A42BDC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5D4F64" w:rsidRPr="00A42BDC" w:rsidTr="00323AF2">
        <w:tc>
          <w:tcPr>
            <w:tcW w:w="5000" w:type="pct"/>
            <w:gridSpan w:val="3"/>
            <w:vAlign w:val="center"/>
          </w:tcPr>
          <w:p w:rsidR="005D4F64" w:rsidRPr="00931420" w:rsidRDefault="00946986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  <w:bookmarkStart w:id="0" w:name="_GoBack"/>
            <w:bookmarkEnd w:id="0"/>
          </w:p>
        </w:tc>
      </w:tr>
      <w:tr w:rsidR="005D4F64" w:rsidRPr="00931420" w:rsidTr="00ED2F2B">
        <w:trPr>
          <w:trHeight w:val="699"/>
        </w:trPr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5D4F64" w:rsidRPr="00931420" w:rsidRDefault="005D4F64" w:rsidP="00323AF2">
            <w:pPr>
              <w:pStyle w:val="rvps2"/>
              <w:spacing w:before="0" w:beforeAutospacing="0" w:after="0" w:afterAutospacing="0"/>
            </w:pPr>
            <w:r w:rsidRPr="00931420">
              <w:t>1) вміння працювати з інформацією;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</w:pPr>
            <w:r w:rsidRPr="00931420">
              <w:t>2) орієнтація на досягнення кінцевого результату</w:t>
            </w:r>
            <w:r w:rsidR="00605107">
              <w:t>.</w:t>
            </w:r>
          </w:p>
        </w:tc>
      </w:tr>
      <w:tr w:rsidR="005D4F64" w:rsidRPr="00931420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5D4F64" w:rsidRDefault="005D4F64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1) вміння працювати в команді;</w:t>
            </w:r>
          </w:p>
          <w:p w:rsidR="005D4F64" w:rsidRPr="00931420" w:rsidRDefault="005D4F64" w:rsidP="00ED2F2B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05107">
              <w:rPr>
                <w:rFonts w:ascii="Times New Roman" w:hAnsi="Times New Roman" w:cs="Times New Roman"/>
                <w:sz w:val="24"/>
                <w:szCs w:val="24"/>
              </w:rPr>
              <w:t>вміння ефективної координації з іншими.</w:t>
            </w:r>
          </w:p>
        </w:tc>
      </w:tr>
      <w:tr w:rsidR="005D4F64" w:rsidRPr="00931420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Сприйняття змін</w:t>
            </w:r>
          </w:p>
        </w:tc>
        <w:tc>
          <w:tcPr>
            <w:tcW w:w="3223" w:type="pct"/>
          </w:tcPr>
          <w:p w:rsidR="005D4F64" w:rsidRDefault="005D4F64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датність приймати зміни та змінюватись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F64" w:rsidRPr="00931420" w:rsidRDefault="005D4F64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виконання плану змін та покращень.</w:t>
            </w:r>
          </w:p>
        </w:tc>
      </w:tr>
      <w:tr w:rsidR="005D4F64" w:rsidRPr="00931420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5D4F64" w:rsidRPr="00931420" w:rsidRDefault="005D4F64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1) вміння використовувати комп’ютерне обладнання, програмне забезпечення та офісну техніку– рівень досвідченого користувача; 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2) досвід роботи з офісним пакетом Microsoft Office (Word, Excel, </w:t>
            </w:r>
            <w:proofErr w:type="spellStart"/>
            <w:r w:rsidRPr="00931420">
              <w:rPr>
                <w:shd w:val="clear" w:color="auto" w:fill="FFFFFF"/>
              </w:rPr>
              <w:t>Power</w:t>
            </w:r>
            <w:proofErr w:type="spellEnd"/>
            <w:r w:rsidRPr="00931420">
              <w:rPr>
                <w:shd w:val="clear" w:color="auto" w:fill="FFFFFF"/>
              </w:rPr>
              <w:t xml:space="preserve"> </w:t>
            </w:r>
            <w:proofErr w:type="spellStart"/>
            <w:r w:rsidRPr="00931420">
              <w:rPr>
                <w:shd w:val="clear" w:color="auto" w:fill="FFFFFF"/>
              </w:rPr>
              <w:t>Point</w:t>
            </w:r>
            <w:proofErr w:type="spellEnd"/>
            <w:r w:rsidRPr="00931420">
              <w:rPr>
                <w:shd w:val="clear" w:color="auto" w:fill="FFFFFF"/>
              </w:rPr>
              <w:t xml:space="preserve">) або з альтернативним пакетом </w:t>
            </w:r>
            <w:proofErr w:type="spellStart"/>
            <w:r w:rsidRPr="00931420">
              <w:rPr>
                <w:shd w:val="clear" w:color="auto" w:fill="FFFFFF"/>
              </w:rPr>
              <w:t>Open</w:t>
            </w:r>
            <w:proofErr w:type="spellEnd"/>
            <w:r w:rsidRPr="00931420">
              <w:rPr>
                <w:shd w:val="clear" w:color="auto" w:fill="FFFFFF"/>
              </w:rPr>
              <w:t xml:space="preserve"> Office, </w:t>
            </w:r>
            <w:proofErr w:type="spellStart"/>
            <w:r w:rsidRPr="00931420">
              <w:rPr>
                <w:shd w:val="clear" w:color="auto" w:fill="FFFFFF"/>
              </w:rPr>
              <w:t>Libre</w:t>
            </w:r>
            <w:proofErr w:type="spellEnd"/>
            <w:r w:rsidRPr="00931420">
              <w:rPr>
                <w:shd w:val="clear" w:color="auto" w:fill="FFFFFF"/>
              </w:rPr>
              <w:t xml:space="preserve"> Office; 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3) навички роботи з інформаційно-пошуковими системами в мережі Інтернет; 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</w:pPr>
            <w:r w:rsidRPr="00931420">
              <w:rPr>
                <w:shd w:val="clear" w:color="auto" w:fill="FFFFFF"/>
              </w:rPr>
              <w:t>4) знання сучасних технологій з електронного урядування</w:t>
            </w:r>
          </w:p>
        </w:tc>
      </w:tr>
      <w:tr w:rsidR="005D4F64" w:rsidRPr="00931420" w:rsidTr="00323AF2">
        <w:trPr>
          <w:trHeight w:val="822"/>
        </w:trPr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5D4F64" w:rsidRPr="00931420" w:rsidRDefault="005D4F64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1) </w:t>
            </w:r>
            <w:r>
              <w:t>відповідальність</w:t>
            </w:r>
            <w:r w:rsidRPr="00931420">
              <w:t>;</w:t>
            </w:r>
          </w:p>
          <w:p w:rsidR="005D4F64" w:rsidRDefault="005D4F64" w:rsidP="00323AF2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2) </w:t>
            </w:r>
            <w:r>
              <w:t>системність і самостійність в роботі</w:t>
            </w:r>
            <w:r w:rsidRPr="00931420">
              <w:t>;</w:t>
            </w:r>
          </w:p>
          <w:p w:rsidR="005D4F64" w:rsidRDefault="005D4F64" w:rsidP="00323AF2">
            <w:pPr>
              <w:pStyle w:val="rvps2"/>
              <w:spacing w:before="0" w:beforeAutospacing="0" w:after="0" w:afterAutospacing="0"/>
              <w:jc w:val="both"/>
            </w:pPr>
            <w:r>
              <w:t>3) наполегливість та ініціативність;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  <w:jc w:val="both"/>
            </w:pPr>
            <w:r>
              <w:t>4) орієнтація на саморозвиток.</w:t>
            </w:r>
          </w:p>
        </w:tc>
      </w:tr>
      <w:tr w:rsidR="005D4F64" w:rsidRPr="00931420" w:rsidTr="00323AF2">
        <w:tc>
          <w:tcPr>
            <w:tcW w:w="5000" w:type="pct"/>
            <w:gridSpan w:val="3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5D4F64" w:rsidRPr="00931420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</w:t>
            </w:r>
            <w:r w:rsidRPr="00931420">
              <w:rPr>
                <w:b/>
                <w:bCs/>
              </w:rPr>
              <w:t xml:space="preserve"> </w:t>
            </w:r>
            <w:r w:rsidRPr="0072359F">
              <w:rPr>
                <w:b/>
                <w:bCs/>
                <w:lang w:val="uk-UA"/>
              </w:rPr>
              <w:t>законодавства</w:t>
            </w:r>
          </w:p>
        </w:tc>
        <w:tc>
          <w:tcPr>
            <w:tcW w:w="3223" w:type="pct"/>
          </w:tcPr>
          <w:p w:rsidR="005D4F64" w:rsidRDefault="005D4F64" w:rsidP="00323AF2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5D4F64" w:rsidRDefault="005D4F64" w:rsidP="00323AF2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5D4F64" w:rsidRPr="00931420" w:rsidRDefault="005D4F64" w:rsidP="00323AF2">
            <w:pPr>
              <w:pStyle w:val="rvps2"/>
              <w:spacing w:before="0" w:beforeAutospacing="0" w:after="0" w:afterAutospacing="0"/>
            </w:pPr>
            <w:r>
              <w:t>3) Закон України «Про запобігання корупції».</w:t>
            </w:r>
          </w:p>
        </w:tc>
      </w:tr>
      <w:tr w:rsidR="005D4F64" w:rsidRPr="00150B8B" w:rsidTr="00323AF2">
        <w:tc>
          <w:tcPr>
            <w:tcW w:w="264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5D4F64" w:rsidRPr="00931420" w:rsidRDefault="005D4F64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ED2F2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1) Цивільний кодекс України;</w:t>
            </w:r>
          </w:p>
          <w:p w:rsidR="00ED2F2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2) Цивільний процесуальний кодекс України;</w:t>
            </w:r>
          </w:p>
          <w:p w:rsidR="00ED2F2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r w:rsidRPr="00931420">
              <w:rPr>
                <w:lang w:val="uk-UA"/>
              </w:rPr>
              <w:t>Закон України «Про судоустрій та статус суддів»;</w:t>
            </w:r>
          </w:p>
          <w:p w:rsidR="00ED2F2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4) Закон України «Про захист персональних даних»;</w:t>
            </w:r>
          </w:p>
          <w:p w:rsidR="00ED2F2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931420">
              <w:rPr>
                <w:lang w:val="uk-UA"/>
              </w:rPr>
              <w:t>) Інструкція з діловодства у місцевих загальних судах, 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ДСА Ук</w:t>
            </w:r>
            <w:r>
              <w:rPr>
                <w:lang w:val="uk-UA"/>
              </w:rPr>
              <w:t>раїни № 173 від 17.12.2013 року;</w:t>
            </w:r>
          </w:p>
          <w:p w:rsidR="005D4F64" w:rsidRPr="00150B8B" w:rsidRDefault="00ED2F2B" w:rsidP="00ED2F2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6) Положення про автоматизовану систему документообігу суду, затверджене рішенням Ради суддів України № 30 від 26.11.2010 року.</w:t>
            </w:r>
          </w:p>
        </w:tc>
      </w:tr>
    </w:tbl>
    <w:p w:rsidR="005D4F64" w:rsidRPr="00150B8B" w:rsidRDefault="005D4F64" w:rsidP="005D4F64">
      <w:pPr>
        <w:rPr>
          <w:lang w:val="uk-UA"/>
        </w:rPr>
      </w:pPr>
    </w:p>
    <w:p w:rsidR="005D4F64" w:rsidRDefault="005D4F64" w:rsidP="005D4F64">
      <w:pPr>
        <w:jc w:val="center"/>
        <w:rPr>
          <w:lang w:val="uk-UA"/>
        </w:rPr>
      </w:pPr>
      <w:r w:rsidRPr="00931420">
        <w:rPr>
          <w:lang w:val="uk-UA"/>
        </w:rPr>
        <w:t>_________________________</w:t>
      </w:r>
    </w:p>
    <w:p w:rsidR="00351E89" w:rsidRDefault="00351E89"/>
    <w:sectPr w:rsidR="00351E89" w:rsidSect="005A6F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64"/>
    <w:rsid w:val="00351E89"/>
    <w:rsid w:val="003F2F6F"/>
    <w:rsid w:val="00453FC2"/>
    <w:rsid w:val="004D79D2"/>
    <w:rsid w:val="005A6F88"/>
    <w:rsid w:val="005D4F64"/>
    <w:rsid w:val="00605107"/>
    <w:rsid w:val="00765431"/>
    <w:rsid w:val="008D3F84"/>
    <w:rsid w:val="00946986"/>
    <w:rsid w:val="00ED2F2B"/>
    <w:rsid w:val="00F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828A5-8421-485A-8992-58E9017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D4F64"/>
    <w:rPr>
      <w:color w:val="0000FF"/>
      <w:u w:val="single"/>
    </w:rPr>
  </w:style>
  <w:style w:type="paragraph" w:customStyle="1" w:styleId="rvps7">
    <w:name w:val="rvps7"/>
    <w:basedOn w:val="a"/>
    <w:uiPriority w:val="99"/>
    <w:rsid w:val="005D4F64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5D4F64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5D4F64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5D4F6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5D4F64"/>
  </w:style>
  <w:style w:type="character" w:customStyle="1" w:styleId="rvts15">
    <w:name w:val="rvts15"/>
    <w:rsid w:val="005D4F64"/>
    <w:rPr>
      <w:rFonts w:ascii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ED2F2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A6F8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6F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vla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9</cp:revision>
  <cp:lastPrinted>2018-02-21T11:22:00Z</cp:lastPrinted>
  <dcterms:created xsi:type="dcterms:W3CDTF">2018-02-20T17:48:00Z</dcterms:created>
  <dcterms:modified xsi:type="dcterms:W3CDTF">2018-02-22T10:56:00Z</dcterms:modified>
</cp:coreProperties>
</file>